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145CC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145CC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145CC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145CC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F10B90" w:rsidRPr="00145CC6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145CC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145CC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145CC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145CC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861DBB" w:rsidRPr="00145CC6" w:rsidRDefault="00145CC6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  <w:r w:rsidRPr="00145CC6">
        <w:rPr>
          <w:rFonts w:ascii="Times New Roman" w:hAnsi="Times New Roman" w:cs="Times New Roman"/>
          <w:b/>
          <w:bCs/>
        </w:rPr>
        <w:t>Produkty biobójcze - ocena skuteczności oraz oznakowania opakowania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45CC6" w:rsidTr="004E2E42">
        <w:trPr>
          <w:trHeight w:val="420"/>
        </w:trPr>
        <w:tc>
          <w:tcPr>
            <w:tcW w:w="1271" w:type="dxa"/>
          </w:tcPr>
          <w:p w:rsidR="00D90FAA" w:rsidRPr="00145CC6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 w:rsidRPr="00145CC6"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45CC6" w:rsidRDefault="00145CC6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 w:rsidRPr="00145CC6">
              <w:rPr>
                <w:rFonts w:ascii="Times New Roman" w:hAnsi="Times New Roman" w:cs="Times New Roman"/>
                <w:color w:val="1F1A17"/>
              </w:rPr>
              <w:t>21</w:t>
            </w:r>
            <w:r w:rsidR="005E363D" w:rsidRPr="00145CC6">
              <w:rPr>
                <w:rFonts w:ascii="Times New Roman" w:hAnsi="Times New Roman" w:cs="Times New Roman"/>
                <w:color w:val="1F1A17"/>
              </w:rPr>
              <w:t xml:space="preserve"> czerwca</w:t>
            </w:r>
            <w:r w:rsidR="00D90FAA" w:rsidRPr="00145CC6">
              <w:rPr>
                <w:rFonts w:ascii="Times New Roman" w:hAnsi="Times New Roman" w:cs="Times New Roman"/>
                <w:color w:val="1F1A17"/>
              </w:rPr>
              <w:t xml:space="preserve"> 201</w:t>
            </w:r>
            <w:r w:rsidR="00D8035C" w:rsidRPr="00145CC6">
              <w:rPr>
                <w:rFonts w:ascii="Times New Roman" w:hAnsi="Times New Roman" w:cs="Times New Roman"/>
                <w:color w:val="1F1A17"/>
              </w:rPr>
              <w:t>7</w:t>
            </w:r>
            <w:r w:rsidR="00D90FAA" w:rsidRPr="00145CC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45CC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145CC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145CC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642817" w:rsidRPr="00145CC6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61DBB" w:rsidRPr="00145CC6" w:rsidRDefault="00861DBB" w:rsidP="00861DBB">
      <w:pPr>
        <w:jc w:val="both"/>
        <w:rPr>
          <w:rFonts w:ascii="Times New Roman" w:hAnsi="Times New Roman" w:cs="Times New Roman"/>
          <w:b/>
        </w:rPr>
      </w:pPr>
      <w:r w:rsidRPr="00145CC6">
        <w:rPr>
          <w:rFonts w:ascii="Times New Roman" w:hAnsi="Times New Roman" w:cs="Times New Roman"/>
          <w:b/>
        </w:rPr>
        <w:t>d</w:t>
      </w:r>
      <w:r w:rsidR="005E363D" w:rsidRPr="00145CC6">
        <w:rPr>
          <w:rFonts w:ascii="Times New Roman" w:hAnsi="Times New Roman" w:cs="Times New Roman"/>
          <w:b/>
        </w:rPr>
        <w:t>o 30 maja</w:t>
      </w:r>
      <w:r w:rsidR="00340E9E" w:rsidRPr="00145CC6">
        <w:rPr>
          <w:rFonts w:ascii="Times New Roman" w:hAnsi="Times New Roman" w:cs="Times New Roman"/>
          <w:b/>
        </w:rPr>
        <w:t xml:space="preserve"> 2017</w:t>
      </w:r>
      <w:r w:rsidR="00145CC6" w:rsidRPr="00145CC6">
        <w:rPr>
          <w:rFonts w:ascii="Times New Roman" w:hAnsi="Times New Roman" w:cs="Times New Roman"/>
          <w:b/>
        </w:rPr>
        <w:t xml:space="preserve"> r. – 85</w:t>
      </w:r>
      <w:r w:rsidR="000D68B5" w:rsidRPr="00145CC6">
        <w:rPr>
          <w:rFonts w:ascii="Times New Roman" w:hAnsi="Times New Roman" w:cs="Times New Roman"/>
          <w:b/>
        </w:rPr>
        <w:t>0</w:t>
      </w:r>
      <w:r w:rsidRPr="00145CC6">
        <w:rPr>
          <w:rFonts w:ascii="Times New Roman" w:hAnsi="Times New Roman" w:cs="Times New Roman"/>
          <w:b/>
        </w:rPr>
        <w:t xml:space="preserve"> netto + 23%</w:t>
      </w:r>
      <w:bookmarkStart w:id="0" w:name="_GoBack"/>
      <w:bookmarkEnd w:id="0"/>
      <w:r w:rsidRPr="00145CC6">
        <w:rPr>
          <w:rFonts w:ascii="Times New Roman" w:hAnsi="Times New Roman" w:cs="Times New Roman"/>
          <w:b/>
        </w:rPr>
        <w:t xml:space="preserve"> VAT</w:t>
      </w:r>
    </w:p>
    <w:p w:rsidR="00145CC6" w:rsidRPr="00145CC6" w:rsidRDefault="00145CC6" w:rsidP="00861DBB">
      <w:pPr>
        <w:jc w:val="both"/>
        <w:rPr>
          <w:rFonts w:ascii="Times New Roman" w:hAnsi="Times New Roman" w:cs="Times New Roman"/>
          <w:b/>
        </w:rPr>
      </w:pPr>
      <w:r w:rsidRPr="00145CC6">
        <w:rPr>
          <w:rFonts w:ascii="Times New Roman" w:hAnsi="Times New Roman" w:cs="Times New Roman"/>
          <w:b/>
        </w:rPr>
        <w:t>do 9 czerwca 2017 r. – 950 netto + 23% VAT</w:t>
      </w:r>
    </w:p>
    <w:p w:rsidR="00861DBB" w:rsidRPr="00145CC6" w:rsidRDefault="00145CC6" w:rsidP="00861DBB">
      <w:pPr>
        <w:jc w:val="both"/>
        <w:rPr>
          <w:rFonts w:ascii="Times New Roman" w:hAnsi="Times New Roman" w:cs="Times New Roman"/>
          <w:b/>
        </w:rPr>
      </w:pPr>
      <w:r w:rsidRPr="00145CC6">
        <w:rPr>
          <w:rFonts w:ascii="Times New Roman" w:hAnsi="Times New Roman" w:cs="Times New Roman"/>
          <w:b/>
        </w:rPr>
        <w:t>po 9 czerwca 2017 r. – 105</w:t>
      </w:r>
      <w:r w:rsidR="00861DBB" w:rsidRPr="00145CC6">
        <w:rPr>
          <w:rFonts w:ascii="Times New Roman" w:hAnsi="Times New Roman" w:cs="Times New Roman"/>
          <w:b/>
        </w:rPr>
        <w:t>0 netto + 23% VAT</w:t>
      </w:r>
    </w:p>
    <w:p w:rsidR="008A61E6" w:rsidRPr="00145CC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Times New Roman" w:hAnsi="Times New Roman" w:cs="Times New Roman"/>
          <w:color w:val="1F1A17"/>
          <w:sz w:val="18"/>
          <w:szCs w:val="18"/>
        </w:rPr>
      </w:pPr>
    </w:p>
    <w:p w:rsidR="00642817" w:rsidRPr="00145CC6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28"/>
          <w:szCs w:val="28"/>
        </w:rPr>
      </w:pPr>
    </w:p>
    <w:p w:rsidR="00D90FAA" w:rsidRPr="00145CC6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145CC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145CC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145CC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145CC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145CC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145CC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145CC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145CC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145CC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145CC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145CC6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145CC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145CC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145CC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145CC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145CC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145CC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145CC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145CC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145CC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145CC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145CC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145CC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145CC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145CC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145CC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145CC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145CC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85197" w:rsidRPr="00145CC6" w:rsidRDefault="0058519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</w:p>
    <w:p w:rsidR="00520290" w:rsidRPr="00145CC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520290" w:rsidRPr="00145CC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520290" w:rsidRPr="00145CC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145CC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145CC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145CC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145CC6" w:rsidRDefault="00861DBB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ul. Kolejowa 15/17</w:t>
      </w:r>
    </w:p>
    <w:p w:rsidR="0017213C" w:rsidRPr="00145CC6" w:rsidRDefault="00861DBB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145CC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145CC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520290" w:rsidRPr="00145CC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145CC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F034FB" w:rsidRPr="00145CC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145CC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145CC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145CC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145CC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145CC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145CC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145CC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145CC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145CC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145CC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145CC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145CC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145CC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145CC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145CC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145CC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145CC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145CC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145CC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145CC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145CC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145CC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145CC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145CC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145CC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145CC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145CC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145CC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145CC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145CC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145CC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145CC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145CC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145CC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145CC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145CC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145CC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145CC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145CC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oszenia oraz 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>fakturę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pro-forma.</w:t>
      </w:r>
    </w:p>
    <w:p w:rsidR="00F10B90" w:rsidRPr="00145CC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145CC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145CC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  <w:r w:rsidR="0017213C" w:rsidRPr="00145CC6">
        <w:rPr>
          <w:rFonts w:ascii="Times New Roman" w:hAnsi="Times New Roman" w:cs="Times New Roman"/>
          <w:color w:val="1F1A17"/>
          <w:sz w:val="16"/>
          <w:szCs w:val="16"/>
        </w:rPr>
        <w:t>niezwłocznie po otrzymaniu potwierdzenia zgłoszenia lub faktury pro-forma.</w:t>
      </w:r>
    </w:p>
    <w:p w:rsidR="00F10B90" w:rsidRPr="00145CC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145CC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145CC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145CC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145CC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145CC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145CC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W przypadku </w:t>
      </w:r>
      <w:r w:rsidR="0017213C" w:rsidRPr="00145CC6">
        <w:rPr>
          <w:rFonts w:ascii="Times New Roman" w:hAnsi="Times New Roman" w:cs="Times New Roman"/>
          <w:color w:val="1F1A17"/>
          <w:sz w:val="16"/>
          <w:szCs w:val="16"/>
        </w:rPr>
        <w:t>płatności po wydarzeniu, do kosztu udziału doliczane jest 10%.</w:t>
      </w:r>
    </w:p>
    <w:p w:rsidR="00F10B90" w:rsidRPr="00145CC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145CC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145CC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145CC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145CC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145CC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145CC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145CC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145CC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145CC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145CC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145CC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145CC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145CC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145CC6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01" w:rsidRDefault="005A4B01" w:rsidP="005B4289">
      <w:pPr>
        <w:spacing w:line="240" w:lineRule="auto"/>
      </w:pPr>
      <w:r>
        <w:separator/>
      </w:r>
    </w:p>
  </w:endnote>
  <w:endnote w:type="continuationSeparator" w:id="0">
    <w:p w:rsidR="005A4B01" w:rsidRDefault="005A4B01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01" w:rsidRDefault="005A4B01" w:rsidP="005B4289">
      <w:pPr>
        <w:spacing w:line="240" w:lineRule="auto"/>
      </w:pPr>
      <w:r>
        <w:separator/>
      </w:r>
    </w:p>
  </w:footnote>
  <w:footnote w:type="continuationSeparator" w:id="0">
    <w:p w:rsidR="005A4B01" w:rsidRDefault="005A4B01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D68B5"/>
    <w:rsid w:val="000D7C21"/>
    <w:rsid w:val="000F7C5A"/>
    <w:rsid w:val="00100140"/>
    <w:rsid w:val="00145CC6"/>
    <w:rsid w:val="0017213C"/>
    <w:rsid w:val="0017386C"/>
    <w:rsid w:val="001836C3"/>
    <w:rsid w:val="001A72CC"/>
    <w:rsid w:val="001E5C44"/>
    <w:rsid w:val="001F06A6"/>
    <w:rsid w:val="00212E3C"/>
    <w:rsid w:val="00236E56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52B9C"/>
    <w:rsid w:val="00585197"/>
    <w:rsid w:val="005A2423"/>
    <w:rsid w:val="005A4B01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6488"/>
    <w:rsid w:val="00BB1D8C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8035C"/>
    <w:rsid w:val="00D90FAA"/>
    <w:rsid w:val="00DC5D5C"/>
    <w:rsid w:val="00DD2E53"/>
    <w:rsid w:val="00E37281"/>
    <w:rsid w:val="00E44A5B"/>
    <w:rsid w:val="00E905AF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</cp:lastModifiedBy>
  <cp:revision>2</cp:revision>
  <cp:lastPrinted>2017-05-15T19:44:00Z</cp:lastPrinted>
  <dcterms:created xsi:type="dcterms:W3CDTF">2017-05-16T10:55:00Z</dcterms:created>
  <dcterms:modified xsi:type="dcterms:W3CDTF">2017-05-16T10:55:00Z</dcterms:modified>
</cp:coreProperties>
</file>